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3" w:rsidRPr="001F74B0" w:rsidRDefault="00072589" w:rsidP="005839F7">
      <w:pPr>
        <w:ind w:left="720" w:firstLine="720"/>
        <w:rPr>
          <w:rFonts w:ascii="TH NiramitIT๙" w:hAnsi="TH NiramitIT๙" w:cs="TH NiramitIT๙"/>
          <w:b/>
          <w:bCs/>
          <w:color w:val="0000FF"/>
          <w:sz w:val="56"/>
          <w:szCs w:val="56"/>
        </w:rPr>
      </w:pPr>
      <w:r w:rsidRPr="006E2D56">
        <w:rPr>
          <w:rFonts w:ascii="TH NiramitIT๙" w:eastAsia="Times New Roman" w:hAnsi="TH NiramitIT๙" w:cs="TH NiramitIT๙"/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152A6A3" wp14:editId="5ACF6745">
            <wp:simplePos x="0" y="0"/>
            <wp:positionH relativeFrom="column">
              <wp:posOffset>-337820</wp:posOffset>
            </wp:positionH>
            <wp:positionV relativeFrom="paragraph">
              <wp:posOffset>-304800</wp:posOffset>
            </wp:positionV>
            <wp:extent cx="1023958" cy="986189"/>
            <wp:effectExtent l="0" t="0" r="5080" b="4445"/>
            <wp:wrapNone/>
            <wp:docPr id="4" name="Picture 2" descr="http://www.thaiburi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iburi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58" cy="9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31" w:rsidRPr="001F74B0">
        <w:rPr>
          <w:rFonts w:ascii="TH NiramitIT๙" w:hAnsi="TH NiramitIT๙" w:cs="TH NiramitIT๙" w:hint="cs"/>
          <w:b/>
          <w:bCs/>
          <w:color w:val="0000FF"/>
          <w:sz w:val="56"/>
          <w:szCs w:val="56"/>
          <w:cs/>
        </w:rPr>
        <w:t>ข่าวประชาสัมพันธ์</w:t>
      </w:r>
    </w:p>
    <w:p w:rsidR="00D97131" w:rsidRPr="001F74B0" w:rsidRDefault="005839F7" w:rsidP="005839F7">
      <w:pPr>
        <w:spacing w:after="0"/>
        <w:rPr>
          <w:rFonts w:ascii="TH NiramitIT๙" w:hAnsi="TH NiramitIT๙" w:cs="TH NiramitIT๙"/>
          <w:b/>
          <w:bCs/>
          <w:color w:val="C50BAA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</w:t>
      </w:r>
      <w:r w:rsidR="00C14510">
        <w:rPr>
          <w:rFonts w:ascii="TH NiramitIT๙" w:hAnsi="TH NiramitIT๙" w:cs="TH NiramitIT๙" w:hint="cs"/>
          <w:b/>
          <w:bCs/>
          <w:color w:val="C50BAA"/>
          <w:sz w:val="36"/>
          <w:szCs w:val="36"/>
          <w:cs/>
        </w:rPr>
        <w:t xml:space="preserve">กองคลัง  </w:t>
      </w:r>
      <w:r w:rsidR="00D97131" w:rsidRPr="001F74B0">
        <w:rPr>
          <w:rFonts w:ascii="TH NiramitIT๙" w:hAnsi="TH NiramitIT๙" w:cs="TH NiramitIT๙" w:hint="cs"/>
          <w:b/>
          <w:bCs/>
          <w:color w:val="C50BAA"/>
          <w:sz w:val="36"/>
          <w:szCs w:val="36"/>
          <w:cs/>
        </w:rPr>
        <w:t>องค์การบริหารส่วนตำบลไทยบุรี  อำเภอท่าศาลา  จังหวัดนครศรีธรรมราช  80160</w:t>
      </w:r>
      <w:r w:rsidR="00C14510">
        <w:rPr>
          <w:rFonts w:ascii="TH NiramitIT๙" w:hAnsi="TH NiramitIT๙" w:cs="TH NiramitIT๙" w:hint="cs"/>
          <w:b/>
          <w:bCs/>
          <w:color w:val="C50BAA"/>
          <w:sz w:val="36"/>
          <w:szCs w:val="36"/>
          <w:cs/>
        </w:rPr>
        <w:t xml:space="preserve">  </w:t>
      </w:r>
      <w:r w:rsidR="00D97131" w:rsidRPr="001F74B0">
        <w:rPr>
          <w:rFonts w:ascii="TH NiramitIT๙" w:hAnsi="TH NiramitIT๙" w:cs="TH NiramitIT๙" w:hint="cs"/>
          <w:b/>
          <w:bCs/>
          <w:color w:val="C50BAA"/>
          <w:sz w:val="36"/>
          <w:szCs w:val="36"/>
          <w:cs/>
        </w:rPr>
        <w:t>โทรศัพท์  0-7577-0278  ต่อ  12</w:t>
      </w:r>
    </w:p>
    <w:p w:rsidR="00D97131" w:rsidRPr="00072589" w:rsidRDefault="00D97131" w:rsidP="00D97131">
      <w:pPr>
        <w:spacing w:after="0"/>
        <w:rPr>
          <w:rFonts w:ascii="TH NiramitIT๙" w:hAnsi="TH NiramitIT๙" w:cs="TH NiramitIT๙"/>
          <w:b/>
          <w:bCs/>
          <w:sz w:val="36"/>
          <w:szCs w:val="36"/>
        </w:rPr>
      </w:pPr>
      <w:r w:rsidRPr="00072589">
        <w:rPr>
          <w:rFonts w:ascii="TH NiramitIT๙" w:hAnsi="TH NiramitIT๙" w:cs="TH NiramitIT๙" w:hint="cs"/>
          <w:b/>
          <w:bCs/>
          <w:sz w:val="36"/>
          <w:szCs w:val="36"/>
          <w:cs/>
        </w:rPr>
        <w:t>------------------------------------</w:t>
      </w:r>
      <w:r w:rsidR="00072589">
        <w:rPr>
          <w:rFonts w:ascii="TH NiramitIT๙" w:hAnsi="TH NiramitIT๙" w:cs="TH NiramitIT๙" w:hint="cs"/>
          <w:b/>
          <w:bCs/>
          <w:sz w:val="36"/>
          <w:szCs w:val="36"/>
          <w:cs/>
        </w:rPr>
        <w:t>-----------------------------</w:t>
      </w:r>
    </w:p>
    <w:p w:rsidR="00123BD2" w:rsidRDefault="00D97131" w:rsidP="00925D71">
      <w:pPr>
        <w:spacing w:after="0"/>
        <w:ind w:left="709" w:hanging="709"/>
        <w:rPr>
          <w:rFonts w:ascii="TH NiramitIT๙" w:hAnsi="TH NiramitIT๙" w:cs="TH NiramitIT๙"/>
          <w:b/>
          <w:bCs/>
          <w:color w:val="0000FF"/>
          <w:sz w:val="36"/>
          <w:szCs w:val="36"/>
          <w:cs/>
        </w:rPr>
      </w:pPr>
      <w:r w:rsidRPr="005839F7">
        <w:rPr>
          <w:rFonts w:ascii="TH NiramitIT๙" w:hAnsi="TH NiramitIT๙" w:cs="TH NiramitIT๙" w:hint="cs"/>
          <w:b/>
          <w:bCs/>
          <w:color w:val="0000FF"/>
          <w:sz w:val="36"/>
          <w:szCs w:val="36"/>
          <w:u w:val="single"/>
          <w:cs/>
        </w:rPr>
        <w:t>เรื่อง</w:t>
      </w:r>
      <w:r w:rsidRPr="005839F7">
        <w:rPr>
          <w:rFonts w:ascii="TH NiramitIT๙" w:hAnsi="TH NiramitIT๙" w:cs="TH NiramitIT๙" w:hint="cs"/>
          <w:b/>
          <w:bCs/>
          <w:color w:val="0000FF"/>
          <w:sz w:val="36"/>
          <w:szCs w:val="36"/>
          <w:cs/>
        </w:rPr>
        <w:t xml:space="preserve">  </w:t>
      </w:r>
      <w:r w:rsidR="00925D71">
        <w:rPr>
          <w:rFonts w:ascii="TH NiramitIT๙" w:hAnsi="TH NiramitIT๙" w:cs="TH NiramitIT๙" w:hint="cs"/>
          <w:b/>
          <w:bCs/>
          <w:color w:val="0000FF"/>
          <w:sz w:val="36"/>
          <w:szCs w:val="36"/>
          <w:cs/>
        </w:rPr>
        <w:t>หลักเกณฑ์การยื่นแบบแสดงรายการที่ดินเพื่อเสียภาษีบำรุงท้องที่ (</w:t>
      </w:r>
      <w:proofErr w:type="spellStart"/>
      <w:r w:rsidR="00925D71">
        <w:rPr>
          <w:rFonts w:ascii="TH NiramitIT๙" w:hAnsi="TH NiramitIT๙" w:cs="TH NiramitIT๙" w:hint="cs"/>
          <w:b/>
          <w:bCs/>
          <w:color w:val="0000FF"/>
          <w:sz w:val="36"/>
          <w:szCs w:val="36"/>
          <w:cs/>
        </w:rPr>
        <w:t>ภ.บ.ท</w:t>
      </w:r>
      <w:proofErr w:type="spellEnd"/>
      <w:r w:rsidR="00925D71">
        <w:rPr>
          <w:rFonts w:ascii="TH NiramitIT๙" w:hAnsi="TH NiramitIT๙" w:cs="TH NiramitIT๙" w:hint="cs"/>
          <w:b/>
          <w:bCs/>
          <w:color w:val="0000FF"/>
          <w:sz w:val="36"/>
          <w:szCs w:val="36"/>
          <w:cs/>
        </w:rPr>
        <w:t>.5)        ประจำปี  2561 - 2564</w:t>
      </w:r>
    </w:p>
    <w:p w:rsidR="003D5B69" w:rsidRPr="003D5B69" w:rsidRDefault="009D538C" w:rsidP="009612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FF"/>
          <w:sz w:val="36"/>
          <w:szCs w:val="36"/>
        </w:rPr>
        <w:tab/>
      </w:r>
      <w:r w:rsidR="00961243">
        <w:rPr>
          <w:rFonts w:ascii="TH NiramitIT๙" w:hAnsi="TH NiramitIT๙" w:cs="TH NiramitIT๙" w:hint="cs"/>
          <w:color w:val="000000" w:themeColor="text1"/>
          <w:sz w:val="36"/>
          <w:szCs w:val="36"/>
          <w:cs/>
        </w:rPr>
        <w:tab/>
      </w:r>
      <w:r w:rsidR="00961243" w:rsidRPr="003D5B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ให้เจ้าของกรรมสิทธิ์ที่ดินยื่นแบบแสดงรายการที่ดิน</w:t>
      </w:r>
      <w:r w:rsidR="00961243" w:rsidRPr="003D5B69">
        <w:rPr>
          <w:rFonts w:ascii="TH SarabunIT๙" w:hAnsi="TH SarabunIT๙" w:cs="TH SarabunIT๙"/>
          <w:sz w:val="32"/>
          <w:szCs w:val="32"/>
          <w:cs/>
        </w:rPr>
        <w:t>เพื่อเสียภาษีบำรุงท้องที่  (</w:t>
      </w:r>
      <w:proofErr w:type="spellStart"/>
      <w:r w:rsidR="00961243" w:rsidRPr="003D5B69">
        <w:rPr>
          <w:rFonts w:ascii="TH SarabunIT๙" w:hAnsi="TH SarabunIT๙" w:cs="TH SarabunIT๙"/>
          <w:sz w:val="32"/>
          <w:szCs w:val="32"/>
          <w:cs/>
        </w:rPr>
        <w:t>ภ.บ.ท</w:t>
      </w:r>
      <w:proofErr w:type="spellEnd"/>
      <w:r w:rsidR="00961243" w:rsidRPr="003D5B69">
        <w:rPr>
          <w:rFonts w:ascii="TH SarabunIT๙" w:hAnsi="TH SarabunIT๙" w:cs="TH SarabunIT๙"/>
          <w:sz w:val="32"/>
          <w:szCs w:val="32"/>
          <w:cs/>
        </w:rPr>
        <w:t>.5)  เป็นรายแปลงต</w:t>
      </w:r>
      <w:r w:rsidR="003D5B69" w:rsidRPr="003D5B69">
        <w:rPr>
          <w:rFonts w:ascii="TH SarabunIT๙" w:hAnsi="TH SarabunIT๙" w:cs="TH SarabunIT๙"/>
          <w:sz w:val="32"/>
          <w:szCs w:val="32"/>
          <w:cs/>
        </w:rPr>
        <w:t>่อเจ้าพนักงานประเมินทุก ๆ 4  ปี  โดยเตรียมเอกสารประกอบการยื่นแบบ  ดังนี้</w:t>
      </w:r>
    </w:p>
    <w:p w:rsidR="00270098" w:rsidRPr="00270098" w:rsidRDefault="003D5B69" w:rsidP="003D5B69">
      <w:pPr>
        <w:pStyle w:val="a5"/>
        <w:numPr>
          <w:ilvl w:val="0"/>
          <w:numId w:val="7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5B69">
        <w:rPr>
          <w:rFonts w:ascii="TH SarabunIT๙" w:hAnsi="TH SarabunIT๙" w:cs="TH SarabunIT๙"/>
          <w:sz w:val="32"/>
          <w:szCs w:val="32"/>
          <w:cs/>
        </w:rPr>
        <w:t>สำเนาเอกสารสิทธิ์ที่ดิน</w:t>
      </w:r>
      <w:r w:rsidR="00270098">
        <w:rPr>
          <w:rFonts w:ascii="TH SarabunIT๙" w:hAnsi="TH SarabunIT๙" w:cs="TH SarabunIT๙" w:hint="cs"/>
          <w:sz w:val="32"/>
          <w:szCs w:val="32"/>
          <w:cs/>
        </w:rPr>
        <w:t xml:space="preserve">  โฉนด,  </w:t>
      </w:r>
      <w:proofErr w:type="spellStart"/>
      <w:r w:rsidR="00270098">
        <w:rPr>
          <w:rFonts w:ascii="TH SarabunIT๙" w:hAnsi="TH SarabunIT๙" w:cs="TH SarabunIT๙" w:hint="cs"/>
          <w:sz w:val="32"/>
          <w:szCs w:val="32"/>
          <w:cs/>
        </w:rPr>
        <w:t>นส</w:t>
      </w:r>
      <w:proofErr w:type="spellEnd"/>
      <w:r w:rsidR="00270098">
        <w:rPr>
          <w:rFonts w:ascii="TH SarabunIT๙" w:hAnsi="TH SarabunIT๙" w:cs="TH SarabunIT๙" w:hint="cs"/>
          <w:sz w:val="32"/>
          <w:szCs w:val="32"/>
          <w:cs/>
        </w:rPr>
        <w:t xml:space="preserve">.3,  </w:t>
      </w:r>
      <w:proofErr w:type="spellStart"/>
      <w:r w:rsidR="00270098">
        <w:rPr>
          <w:rFonts w:ascii="TH SarabunIT๙" w:hAnsi="TH SarabunIT๙" w:cs="TH SarabunIT๙" w:hint="cs"/>
          <w:sz w:val="32"/>
          <w:szCs w:val="32"/>
          <w:cs/>
        </w:rPr>
        <w:t>นส</w:t>
      </w:r>
      <w:proofErr w:type="spellEnd"/>
      <w:r w:rsidR="00270098">
        <w:rPr>
          <w:rFonts w:ascii="TH SarabunIT๙" w:hAnsi="TH SarabunIT๙" w:cs="TH SarabunIT๙" w:hint="cs"/>
          <w:sz w:val="32"/>
          <w:szCs w:val="32"/>
          <w:cs/>
        </w:rPr>
        <w:t>.3 ก,</w:t>
      </w:r>
      <w:r w:rsidRPr="003D5B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70098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270098">
        <w:rPr>
          <w:rFonts w:ascii="TH SarabunIT๙" w:hAnsi="TH SarabunIT๙" w:cs="TH SarabunIT๙" w:hint="cs"/>
          <w:sz w:val="32"/>
          <w:szCs w:val="32"/>
          <w:cs/>
        </w:rPr>
        <w:t>.4-01</w:t>
      </w:r>
      <w:r w:rsidRPr="003D5B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5B69" w:rsidRPr="003D5B69" w:rsidRDefault="003D5B69" w:rsidP="00270098">
      <w:pPr>
        <w:pStyle w:val="a5"/>
        <w:spacing w:after="0"/>
        <w:ind w:left="180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5B69">
        <w:rPr>
          <w:rFonts w:ascii="TH SarabunIT๙" w:hAnsi="TH SarabunIT๙" w:cs="TH SarabunIT๙"/>
          <w:sz w:val="32"/>
          <w:szCs w:val="32"/>
          <w:cs/>
        </w:rPr>
        <w:t>(ถ่ายเอกสารหน้า – หลังทุกแปลง)</w:t>
      </w:r>
    </w:p>
    <w:p w:rsidR="00036A81" w:rsidRDefault="003D5B69" w:rsidP="003D5B69">
      <w:pPr>
        <w:pStyle w:val="a5"/>
        <w:numPr>
          <w:ilvl w:val="0"/>
          <w:numId w:val="7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5B69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961243" w:rsidRPr="003D5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B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เจ้าของที่ดินและผู้รับมอบอำนาจยื่นแบบ)</w:t>
      </w:r>
    </w:p>
    <w:p w:rsidR="003D5B69" w:rsidRPr="003D5B69" w:rsidRDefault="003D5B69" w:rsidP="003D5B69">
      <w:pPr>
        <w:pStyle w:val="a5"/>
        <w:numPr>
          <w:ilvl w:val="0"/>
          <w:numId w:val="7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ทำเนาทะเบียนบ้าน  (เจ้าของที่ดิน)</w:t>
      </w:r>
    </w:p>
    <w:p w:rsidR="003D5B69" w:rsidRPr="00420C15" w:rsidRDefault="003D5B69" w:rsidP="00420C15">
      <w:pPr>
        <w:spacing w:before="240"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420C15" w:rsidRPr="00420C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กองคลัง  องค์การบริหารส่วนตำบลไทยบุรี  จะ</w:t>
      </w:r>
      <w:r w:rsidR="00420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420C15" w:rsidRPr="00420C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ออกให้บริการรับยื่นแบบแสดงรายการที่ดิน  (</w:t>
      </w:r>
      <w:proofErr w:type="spellStart"/>
      <w:r w:rsidR="00420C15" w:rsidRPr="00420C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ภ.บ.ท</w:t>
      </w:r>
      <w:proofErr w:type="spellEnd"/>
      <w:r w:rsidR="00420C15" w:rsidRPr="00420C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.5)</w:t>
      </w:r>
      <w:r w:rsidR="00420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นอกพื้นที่ทั้ง  10  หมู่บ้าน  โดยกำหนดวันและเวลา </w:t>
      </w:r>
      <w:r w:rsidR="00420C15">
        <w:rPr>
          <w:rFonts w:ascii="TH SarabunIT๙" w:hAnsi="TH SarabunIT๙" w:cs="TH SarabunIT๙" w:hint="cs"/>
          <w:sz w:val="32"/>
          <w:szCs w:val="32"/>
          <w:cs/>
        </w:rPr>
        <w:t>(ตามแผนการออกให้บริการที่แนบท้าย)</w:t>
      </w:r>
      <w:r w:rsidR="00420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20C15" w:rsidRPr="00420C15" w:rsidRDefault="00420C15" w:rsidP="00D9713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2589" w:rsidRPr="0019042B" w:rsidRDefault="00420C15" w:rsidP="0019042B">
      <w:pPr>
        <w:spacing w:after="0"/>
        <w:jc w:val="center"/>
        <w:rPr>
          <w:rFonts w:ascii="TH NiramitIT๙" w:hAnsi="TH NiramitIT๙" w:cs="TH NiramitIT๙"/>
          <w:b/>
          <w:bCs/>
          <w:color w:val="B41C9E"/>
          <w:sz w:val="36"/>
          <w:szCs w:val="36"/>
        </w:rPr>
      </w:pPr>
      <w:r w:rsidRPr="0019042B">
        <w:rPr>
          <w:rFonts w:ascii="TH NiramitIT๙" w:hAnsi="TH NiramitIT๙" w:cs="TH NiramitIT๙" w:hint="cs"/>
          <w:b/>
          <w:bCs/>
          <w:color w:val="B41C9E"/>
          <w:sz w:val="36"/>
          <w:szCs w:val="36"/>
          <w:cs/>
        </w:rPr>
        <w:t>สอบถามรายละเอียดเพิ่มเติมที่</w:t>
      </w:r>
      <w:r w:rsidR="00DB7FFA" w:rsidRPr="0019042B">
        <w:rPr>
          <w:rFonts w:ascii="TH NiramitIT๙" w:hAnsi="TH NiramitIT๙" w:cs="TH NiramitIT๙" w:hint="cs"/>
          <w:b/>
          <w:bCs/>
          <w:color w:val="B41C9E"/>
          <w:sz w:val="36"/>
          <w:szCs w:val="36"/>
          <w:cs/>
        </w:rPr>
        <w:t xml:space="preserve">กองคลัง  </w:t>
      </w:r>
      <w:r w:rsidR="00072589" w:rsidRPr="0019042B">
        <w:rPr>
          <w:rFonts w:ascii="TH NiramitIT๙" w:hAnsi="TH NiramitIT๙" w:cs="TH NiramitIT๙" w:hint="cs"/>
          <w:b/>
          <w:bCs/>
          <w:color w:val="B41C9E"/>
          <w:sz w:val="36"/>
          <w:szCs w:val="36"/>
          <w:cs/>
        </w:rPr>
        <w:t>องค์การบริหารส่วนตำบลไทยบุรี</w:t>
      </w:r>
    </w:p>
    <w:p w:rsidR="00DB7FFA" w:rsidRPr="00956301" w:rsidRDefault="00DB7FFA" w:rsidP="0019042B">
      <w:pPr>
        <w:pStyle w:val="a6"/>
        <w:spacing w:after="0"/>
        <w:jc w:val="center"/>
        <w:rPr>
          <w:rFonts w:ascii="TH NiramitIT๙" w:eastAsia="Cordia New" w:hAnsi="TH NiramitIT๙" w:cs="TH NiramitIT๙"/>
          <w:b/>
          <w:bCs/>
          <w:color w:val="B41C9E"/>
          <w:sz w:val="36"/>
          <w:szCs w:val="36"/>
        </w:rPr>
      </w:pPr>
      <w:bookmarkStart w:id="0" w:name="_GoBack"/>
      <w:r w:rsidRPr="00956301">
        <w:rPr>
          <w:rFonts w:ascii="TH NiramitIT๙" w:hAnsi="TH NiramitIT๙" w:cs="TH NiramitIT๙"/>
          <w:b/>
          <w:bCs/>
          <w:color w:val="B41C9E"/>
          <w:sz w:val="36"/>
          <w:szCs w:val="36"/>
          <w:cs/>
        </w:rPr>
        <w:t>โทร.</w:t>
      </w:r>
      <w:r w:rsidR="0019042B" w:rsidRPr="00956301">
        <w:rPr>
          <w:rFonts w:ascii="TH NiramitIT๙" w:eastAsia="Cordia New" w:hAnsi="TH NiramitIT๙" w:cs="TH NiramitIT๙" w:hint="cs"/>
          <w:b/>
          <w:bCs/>
          <w:color w:val="B41C9E"/>
          <w:sz w:val="36"/>
          <w:szCs w:val="36"/>
          <w:cs/>
        </w:rPr>
        <w:t xml:space="preserve"> 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  <w:cs/>
        </w:rPr>
        <w:t>๐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</w:rPr>
        <w:t xml:space="preserve"> - 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  <w:cs/>
        </w:rPr>
        <w:t>๗577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</w:rPr>
        <w:t xml:space="preserve"> - 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  <w:cs/>
        </w:rPr>
        <w:t>0278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</w:rPr>
        <w:t xml:space="preserve"> </w:t>
      </w:r>
      <w:r w:rsidRPr="00956301">
        <w:rPr>
          <w:rFonts w:ascii="TH NiramitIT๙" w:eastAsia="Cordia New" w:hAnsi="TH NiramitIT๙" w:cs="TH NiramitIT๙"/>
          <w:b/>
          <w:bCs/>
          <w:color w:val="B41C9E"/>
          <w:sz w:val="36"/>
          <w:szCs w:val="36"/>
          <w:cs/>
        </w:rPr>
        <w:t>ต่อ ๑2</w:t>
      </w:r>
    </w:p>
    <w:bookmarkEnd w:id="0"/>
    <w:p w:rsidR="00072589" w:rsidRPr="00DB7FFA" w:rsidRDefault="00072589" w:rsidP="00072589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</w:p>
    <w:sectPr w:rsidR="00072589" w:rsidRPr="00DB7FFA" w:rsidSect="00D9713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B56"/>
    <w:multiLevelType w:val="hybridMultilevel"/>
    <w:tmpl w:val="5162909A"/>
    <w:lvl w:ilvl="0" w:tplc="27EAB99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528C1"/>
    <w:multiLevelType w:val="hybridMultilevel"/>
    <w:tmpl w:val="5D0A9B3A"/>
    <w:lvl w:ilvl="0" w:tplc="AAD4370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2641EF"/>
    <w:multiLevelType w:val="hybridMultilevel"/>
    <w:tmpl w:val="C89E08B8"/>
    <w:lvl w:ilvl="0" w:tplc="BDC231DA">
      <w:start w:val="1"/>
      <w:numFmt w:val="bullet"/>
      <w:lvlText w:val="-"/>
      <w:lvlJc w:val="left"/>
      <w:pPr>
        <w:ind w:left="1440" w:hanging="360"/>
      </w:pPr>
      <w:rPr>
        <w:rFonts w:ascii="TH NiramitIT๙" w:eastAsiaTheme="minorHAnsi" w:hAnsi="TH NiramitIT๙" w:cs="TH Niramit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D2320"/>
    <w:multiLevelType w:val="hybridMultilevel"/>
    <w:tmpl w:val="EBBC0BFA"/>
    <w:lvl w:ilvl="0" w:tplc="BE52ED4A">
      <w:start w:val="1"/>
      <w:numFmt w:val="decimal"/>
      <w:lvlText w:val="%1."/>
      <w:lvlJc w:val="left"/>
      <w:pPr>
        <w:ind w:left="1440" w:hanging="360"/>
      </w:pPr>
      <w:rPr>
        <w:rFonts w:ascii="TH NiramitIT๙" w:eastAsia="Times New Roman" w:hAnsi="TH NiramitIT๙" w:cs="TH NiramitIT๙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000FC"/>
    <w:multiLevelType w:val="hybridMultilevel"/>
    <w:tmpl w:val="79482A0A"/>
    <w:lvl w:ilvl="0" w:tplc="15AE2312">
      <w:start w:val="1"/>
      <w:numFmt w:val="decimal"/>
      <w:lvlText w:val="%1."/>
      <w:lvlJc w:val="left"/>
      <w:pPr>
        <w:ind w:left="1080" w:hanging="360"/>
      </w:pPr>
      <w:rPr>
        <w:rFonts w:ascii="TH NiramitIT๙" w:eastAsiaTheme="minorHAns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D645E"/>
    <w:multiLevelType w:val="hybridMultilevel"/>
    <w:tmpl w:val="EA601388"/>
    <w:lvl w:ilvl="0" w:tplc="952C5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E0FFC"/>
    <w:multiLevelType w:val="hybridMultilevel"/>
    <w:tmpl w:val="FC8E6600"/>
    <w:lvl w:ilvl="0" w:tplc="F618AE9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1"/>
    <w:rsid w:val="00036A81"/>
    <w:rsid w:val="000442AF"/>
    <w:rsid w:val="00055B59"/>
    <w:rsid w:val="00072589"/>
    <w:rsid w:val="000B1646"/>
    <w:rsid w:val="00100969"/>
    <w:rsid w:val="00123BD2"/>
    <w:rsid w:val="0019042B"/>
    <w:rsid w:val="001F74B0"/>
    <w:rsid w:val="00270098"/>
    <w:rsid w:val="003D5B69"/>
    <w:rsid w:val="00420C15"/>
    <w:rsid w:val="005839F7"/>
    <w:rsid w:val="00772F37"/>
    <w:rsid w:val="008D729D"/>
    <w:rsid w:val="00925D71"/>
    <w:rsid w:val="00956301"/>
    <w:rsid w:val="00961243"/>
    <w:rsid w:val="009D538C"/>
    <w:rsid w:val="00BC5205"/>
    <w:rsid w:val="00C14510"/>
    <w:rsid w:val="00D852D3"/>
    <w:rsid w:val="00D97131"/>
    <w:rsid w:val="00DB7FFA"/>
    <w:rsid w:val="00D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5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6A8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B7FFA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semiHidden/>
    <w:rsid w:val="00DB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5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6A8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B7FFA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semiHidden/>
    <w:rsid w:val="00DB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2017-12-01T02:48:00Z</cp:lastPrinted>
  <dcterms:created xsi:type="dcterms:W3CDTF">2017-11-29T03:58:00Z</dcterms:created>
  <dcterms:modified xsi:type="dcterms:W3CDTF">2017-12-01T02:52:00Z</dcterms:modified>
</cp:coreProperties>
</file>